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23D" w:rsidRDefault="00892CDC" w:rsidP="00892CDC">
      <w:pPr>
        <w:jc w:val="right"/>
        <w:rPr>
          <w:rFonts w:ascii="Times New Roman" w:hAnsi="Times New Roman" w:cs="Times New Roman"/>
          <w:sz w:val="24"/>
          <w:szCs w:val="24"/>
        </w:rPr>
      </w:pPr>
      <w:r>
        <w:rPr>
          <w:rFonts w:ascii="Times New Roman" w:hAnsi="Times New Roman" w:cs="Times New Roman"/>
          <w:sz w:val="24"/>
          <w:szCs w:val="24"/>
        </w:rPr>
        <w:t>Lisa Wensmann</w:t>
      </w:r>
    </w:p>
    <w:p w:rsidR="00892CDC" w:rsidRDefault="00892CDC" w:rsidP="00892CDC">
      <w:pPr>
        <w:jc w:val="right"/>
        <w:rPr>
          <w:rFonts w:ascii="Times New Roman" w:hAnsi="Times New Roman" w:cs="Times New Roman"/>
          <w:sz w:val="24"/>
          <w:szCs w:val="24"/>
        </w:rPr>
      </w:pPr>
      <w:r>
        <w:rPr>
          <w:rFonts w:ascii="Times New Roman" w:hAnsi="Times New Roman" w:cs="Times New Roman"/>
          <w:sz w:val="24"/>
          <w:szCs w:val="24"/>
        </w:rPr>
        <w:t>4/12/10</w:t>
      </w:r>
    </w:p>
    <w:p w:rsidR="00892CDC" w:rsidRDefault="00892CDC" w:rsidP="00892CDC">
      <w:pPr>
        <w:jc w:val="right"/>
        <w:rPr>
          <w:rFonts w:ascii="Times New Roman" w:hAnsi="Times New Roman" w:cs="Times New Roman"/>
          <w:sz w:val="24"/>
          <w:szCs w:val="24"/>
        </w:rPr>
      </w:pPr>
      <w:r>
        <w:rPr>
          <w:rFonts w:ascii="Times New Roman" w:hAnsi="Times New Roman" w:cs="Times New Roman"/>
          <w:sz w:val="24"/>
          <w:szCs w:val="24"/>
        </w:rPr>
        <w:t>EDU 2800</w:t>
      </w:r>
    </w:p>
    <w:p w:rsidR="00892CDC" w:rsidRDefault="00070BC5" w:rsidP="000264D2">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Lesson Plan: </w:t>
      </w:r>
      <w:r w:rsidR="00892CDC">
        <w:rPr>
          <w:rFonts w:ascii="Times New Roman" w:hAnsi="Times New Roman" w:cs="Times New Roman"/>
          <w:b/>
          <w:sz w:val="24"/>
          <w:szCs w:val="24"/>
        </w:rPr>
        <w:t>Guide Words</w:t>
      </w:r>
      <w:r w:rsidR="00C91A3C">
        <w:rPr>
          <w:rFonts w:ascii="Times New Roman" w:hAnsi="Times New Roman" w:cs="Times New Roman"/>
          <w:b/>
          <w:sz w:val="24"/>
          <w:szCs w:val="24"/>
        </w:rPr>
        <w:t>: Grade 4</w:t>
      </w:r>
    </w:p>
    <w:p w:rsidR="00C91A3C" w:rsidRDefault="00892CDC" w:rsidP="00C91A3C">
      <w:pPr>
        <w:spacing w:after="0" w:line="480" w:lineRule="auto"/>
        <w:rPr>
          <w:rFonts w:ascii="Times New Roman" w:hAnsi="Times New Roman" w:cs="Times New Roman"/>
          <w:sz w:val="24"/>
          <w:szCs w:val="24"/>
        </w:rPr>
      </w:pPr>
      <w:r>
        <w:rPr>
          <w:rFonts w:ascii="Times New Roman" w:hAnsi="Times New Roman" w:cs="Times New Roman"/>
          <w:sz w:val="24"/>
          <w:szCs w:val="24"/>
        </w:rPr>
        <w:t>Standard:</w:t>
      </w:r>
      <w:r w:rsidR="00C91A3C">
        <w:rPr>
          <w:rFonts w:ascii="Times New Roman" w:hAnsi="Times New Roman" w:cs="Times New Roman"/>
          <w:sz w:val="24"/>
          <w:szCs w:val="24"/>
        </w:rPr>
        <w:t xml:space="preserve"> </w:t>
      </w:r>
      <w:r w:rsidR="00C91A3C">
        <w:rPr>
          <w:rFonts w:ascii="Times New Roman" w:hAnsi="Times New Roman" w:cs="Times New Roman"/>
          <w:i/>
          <w:sz w:val="24"/>
          <w:szCs w:val="24"/>
        </w:rPr>
        <w:t xml:space="preserve">Strand: </w:t>
      </w:r>
      <w:r w:rsidR="00C91A3C" w:rsidRPr="00C91A3C">
        <w:rPr>
          <w:rFonts w:ascii="Times New Roman" w:hAnsi="Times New Roman" w:cs="Times New Roman"/>
          <w:sz w:val="24"/>
          <w:szCs w:val="24"/>
        </w:rPr>
        <w:t>Inquiry, R</w:t>
      </w:r>
      <w:r w:rsidR="00C91A3C">
        <w:rPr>
          <w:rFonts w:ascii="Times New Roman" w:hAnsi="Times New Roman" w:cs="Times New Roman"/>
          <w:sz w:val="24"/>
          <w:szCs w:val="24"/>
        </w:rPr>
        <w:t xml:space="preserve">esearch, and Problem Solving: </w:t>
      </w:r>
      <w:r w:rsidR="00C91A3C" w:rsidRPr="00C91A3C">
        <w:rPr>
          <w:rFonts w:ascii="Times New Roman" w:hAnsi="Times New Roman" w:cs="Times New Roman"/>
          <w:sz w:val="24"/>
          <w:szCs w:val="24"/>
        </w:rPr>
        <w:t xml:space="preserve">The student will learn a continuous </w:t>
      </w:r>
    </w:p>
    <w:p w:rsidR="00892CDC" w:rsidRPr="00C91A3C" w:rsidRDefault="00C91A3C" w:rsidP="00C91A3C">
      <w:pPr>
        <w:spacing w:line="480" w:lineRule="auto"/>
        <w:ind w:left="720"/>
        <w:rPr>
          <w:rFonts w:ascii="Times New Roman" w:hAnsi="Times New Roman" w:cs="Times New Roman"/>
          <w:sz w:val="24"/>
          <w:szCs w:val="24"/>
        </w:rPr>
      </w:pPr>
      <w:r w:rsidRPr="00C91A3C">
        <w:rPr>
          <w:rFonts w:ascii="Times New Roman" w:hAnsi="Times New Roman" w:cs="Times New Roman"/>
          <w:sz w:val="24"/>
          <w:szCs w:val="24"/>
        </w:rPr>
        <w:t>cycle of questioning, gathering, synthesizing, evaluating, and using information individually and collaboratively to create new knowledge and apply it to real world situations.</w:t>
      </w:r>
      <w:r>
        <w:rPr>
          <w:rFonts w:ascii="Times New Roman" w:hAnsi="Times New Roman" w:cs="Times New Roman"/>
          <w:sz w:val="24"/>
          <w:szCs w:val="24"/>
        </w:rPr>
        <w:t xml:space="preserve"> </w:t>
      </w:r>
      <w:r w:rsidRPr="00C91A3C">
        <w:rPr>
          <w:rFonts w:ascii="Times New Roman" w:hAnsi="Times New Roman" w:cs="Times New Roman"/>
          <w:i/>
          <w:sz w:val="24"/>
          <w:szCs w:val="24"/>
        </w:rPr>
        <w:t>Substrand:</w:t>
      </w:r>
      <w:r>
        <w:rPr>
          <w:rFonts w:ascii="Times New Roman" w:hAnsi="Times New Roman" w:cs="Times New Roman"/>
          <w:sz w:val="24"/>
          <w:szCs w:val="24"/>
        </w:rPr>
        <w:t xml:space="preserve"> </w:t>
      </w:r>
      <w:r w:rsidRPr="00C91A3C">
        <w:rPr>
          <w:rFonts w:ascii="Times New Roman" w:hAnsi="Times New Roman" w:cs="Times New Roman"/>
          <w:sz w:val="24"/>
          <w:szCs w:val="24"/>
        </w:rPr>
        <w:t>II. Gather</w:t>
      </w:r>
      <w:r>
        <w:rPr>
          <w:rFonts w:ascii="Times New Roman" w:hAnsi="Times New Roman" w:cs="Times New Roman"/>
          <w:sz w:val="24"/>
          <w:szCs w:val="24"/>
        </w:rPr>
        <w:t xml:space="preserve">. </w:t>
      </w:r>
      <w:r>
        <w:rPr>
          <w:rFonts w:ascii="Times New Roman" w:hAnsi="Times New Roman" w:cs="Times New Roman"/>
          <w:i/>
          <w:sz w:val="24"/>
          <w:szCs w:val="24"/>
        </w:rPr>
        <w:t>Standard:</w:t>
      </w:r>
      <w:r>
        <w:rPr>
          <w:rFonts w:ascii="Times New Roman" w:hAnsi="Times New Roman" w:cs="Times New Roman"/>
          <w:sz w:val="24"/>
          <w:szCs w:val="24"/>
        </w:rPr>
        <w:t xml:space="preserve"> </w:t>
      </w:r>
      <w:r w:rsidRPr="00C91A3C">
        <w:rPr>
          <w:rFonts w:ascii="Times New Roman" w:hAnsi="Times New Roman" w:cs="Times New Roman"/>
          <w:sz w:val="24"/>
          <w:szCs w:val="24"/>
        </w:rPr>
        <w:t>A.</w:t>
      </w:r>
      <w:r>
        <w:rPr>
          <w:rFonts w:ascii="Times New Roman" w:hAnsi="Times New Roman" w:cs="Times New Roman"/>
          <w:sz w:val="24"/>
          <w:szCs w:val="24"/>
        </w:rPr>
        <w:t xml:space="preserve"> U</w:t>
      </w:r>
      <w:r w:rsidRPr="00C91A3C">
        <w:rPr>
          <w:rFonts w:ascii="Times New Roman" w:hAnsi="Times New Roman" w:cs="Times New Roman"/>
          <w:sz w:val="24"/>
          <w:szCs w:val="24"/>
        </w:rPr>
        <w:t>nderstand the various ways that information is organized and be able to find a wide range (print, digital, primary, and other types) of information sources needed to respond to defined questions and needs.</w:t>
      </w:r>
      <w:r>
        <w:rPr>
          <w:rFonts w:ascii="Times New Roman" w:hAnsi="Times New Roman" w:cs="Times New Roman"/>
          <w:sz w:val="24"/>
          <w:szCs w:val="24"/>
        </w:rPr>
        <w:t xml:space="preserve"> </w:t>
      </w:r>
      <w:r>
        <w:rPr>
          <w:rFonts w:ascii="Times New Roman" w:hAnsi="Times New Roman" w:cs="Times New Roman"/>
          <w:i/>
          <w:sz w:val="24"/>
          <w:szCs w:val="24"/>
        </w:rPr>
        <w:t xml:space="preserve">Benchmark: </w:t>
      </w:r>
      <w:r w:rsidRPr="00C91A3C">
        <w:rPr>
          <w:rFonts w:ascii="Times New Roman" w:hAnsi="Times New Roman" w:cs="Times New Roman"/>
          <w:sz w:val="24"/>
          <w:szCs w:val="24"/>
        </w:rPr>
        <w:t>Find information in print, non-print, and digital resources using a variety of strategies.</w:t>
      </w:r>
    </w:p>
    <w:p w:rsidR="00892CDC" w:rsidRDefault="00892CDC" w:rsidP="000264D2">
      <w:pPr>
        <w:spacing w:line="480" w:lineRule="auto"/>
        <w:rPr>
          <w:rFonts w:ascii="Times New Roman" w:hAnsi="Times New Roman" w:cs="Times New Roman"/>
          <w:sz w:val="24"/>
          <w:szCs w:val="24"/>
        </w:rPr>
      </w:pPr>
      <w:r>
        <w:rPr>
          <w:rFonts w:ascii="Times New Roman" w:hAnsi="Times New Roman" w:cs="Times New Roman"/>
          <w:sz w:val="24"/>
          <w:szCs w:val="24"/>
        </w:rPr>
        <w:t>Topic: Guide words in dictionaries and encyclopedias.</w:t>
      </w:r>
    </w:p>
    <w:p w:rsidR="00892CDC" w:rsidRDefault="00892CDC" w:rsidP="000264D2">
      <w:pPr>
        <w:spacing w:line="480" w:lineRule="auto"/>
        <w:rPr>
          <w:rFonts w:ascii="Times New Roman" w:hAnsi="Times New Roman" w:cs="Times New Roman"/>
          <w:sz w:val="24"/>
          <w:szCs w:val="24"/>
        </w:rPr>
      </w:pPr>
      <w:r>
        <w:rPr>
          <w:rFonts w:ascii="Times New Roman" w:hAnsi="Times New Roman" w:cs="Times New Roman"/>
          <w:sz w:val="24"/>
          <w:szCs w:val="24"/>
        </w:rPr>
        <w:t>Objective: Students will recognize guide words and know what their purpose is.</w:t>
      </w:r>
    </w:p>
    <w:p w:rsidR="00892CDC" w:rsidRDefault="00892CDC" w:rsidP="000264D2">
      <w:pPr>
        <w:spacing w:line="480" w:lineRule="auto"/>
        <w:rPr>
          <w:rFonts w:ascii="Times New Roman" w:hAnsi="Times New Roman" w:cs="Times New Roman"/>
          <w:sz w:val="24"/>
          <w:szCs w:val="24"/>
        </w:rPr>
      </w:pPr>
      <w:r>
        <w:rPr>
          <w:rFonts w:ascii="Times New Roman" w:hAnsi="Times New Roman" w:cs="Times New Roman"/>
          <w:sz w:val="24"/>
          <w:szCs w:val="24"/>
        </w:rPr>
        <w:t>Instructional Strategies:</w:t>
      </w:r>
    </w:p>
    <w:p w:rsidR="00647D7B" w:rsidRDefault="00892CDC" w:rsidP="000264D2">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Hook: Do you know what this bold word is? (Hold up example of guide word.) Have you ever wondered what these words are and what they are for? (Allow students </w:t>
      </w:r>
      <w:r w:rsidR="00647D7B">
        <w:rPr>
          <w:rFonts w:ascii="Times New Roman" w:hAnsi="Times New Roman" w:cs="Times New Roman"/>
          <w:sz w:val="24"/>
          <w:szCs w:val="24"/>
        </w:rPr>
        <w:t xml:space="preserve">time to respond.) </w:t>
      </w:r>
      <w:r w:rsidR="00647D7B" w:rsidRPr="00647D7B">
        <w:rPr>
          <w:rFonts w:ascii="Times New Roman" w:hAnsi="Times New Roman" w:cs="Times New Roman"/>
          <w:i/>
          <w:sz w:val="24"/>
          <w:szCs w:val="24"/>
        </w:rPr>
        <w:t>2 minutes.</w:t>
      </w:r>
    </w:p>
    <w:p w:rsidR="00892CDC" w:rsidRDefault="00647D7B" w:rsidP="000264D2">
      <w:pPr>
        <w:spacing w:line="480" w:lineRule="auto"/>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Lecture: These words are called guide words, and they tell us what is on the page. The guide word on the left side tells us what the first entry on that page is. The guide word on the right tells us the last word on that page. Anything that comes between those words alphabetically </w:t>
      </w:r>
      <w:r>
        <w:rPr>
          <w:rFonts w:ascii="Times New Roman" w:hAnsi="Times New Roman" w:cs="Times New Roman"/>
          <w:sz w:val="24"/>
          <w:szCs w:val="24"/>
        </w:rPr>
        <w:lastRenderedPageBreak/>
        <w:t xml:space="preserve">should be on that page, or it is not in the book. For example, I am looking for Ted Bundy. I look in the B book of the encyclopedia. The guide words on the page are ______ and _____. Bundy should be between these. Look there it is! Do you understand what the guide words are? (Yes-move on/ No-another example) Now that you understand guide words I want you to complete this worksheet. </w:t>
      </w:r>
      <w:r w:rsidR="000C0F38">
        <w:rPr>
          <w:rFonts w:ascii="Times New Roman" w:hAnsi="Times New Roman" w:cs="Times New Roman"/>
          <w:sz w:val="24"/>
          <w:szCs w:val="24"/>
        </w:rPr>
        <w:t xml:space="preserve">There are six questions the first three are from the dictionary. The last three are from the encyclopedia. When you finish this you can continue working on your other worksheet. I’ll give you fifteen minutes of work time. </w:t>
      </w:r>
      <w:r w:rsidR="000C0F38">
        <w:rPr>
          <w:rFonts w:ascii="Times New Roman" w:hAnsi="Times New Roman" w:cs="Times New Roman"/>
          <w:i/>
          <w:sz w:val="24"/>
          <w:szCs w:val="24"/>
        </w:rPr>
        <w:t>8 minutes.</w:t>
      </w:r>
    </w:p>
    <w:p w:rsidR="000C0F38" w:rsidRDefault="000C0F38" w:rsidP="000264D2">
      <w:pPr>
        <w:spacing w:line="480" w:lineRule="auto"/>
        <w:rPr>
          <w:rFonts w:ascii="Times New Roman" w:hAnsi="Times New Roman" w:cs="Times New Roman"/>
          <w:i/>
          <w:sz w:val="24"/>
          <w:szCs w:val="24"/>
        </w:rPr>
      </w:pPr>
      <w:r>
        <w:rPr>
          <w:rFonts w:ascii="Times New Roman" w:hAnsi="Times New Roman" w:cs="Times New Roman"/>
          <w:sz w:val="24"/>
          <w:szCs w:val="24"/>
        </w:rPr>
        <w:tab/>
        <w:t xml:space="preserve">Work Time: Pass out papers to avoid chaos. Help students as needed. </w:t>
      </w:r>
      <w:r>
        <w:rPr>
          <w:rFonts w:ascii="Times New Roman" w:hAnsi="Times New Roman" w:cs="Times New Roman"/>
          <w:i/>
          <w:sz w:val="24"/>
          <w:szCs w:val="24"/>
        </w:rPr>
        <w:t>Fifteen Minutes.</w:t>
      </w:r>
    </w:p>
    <w:p w:rsidR="000C0F38" w:rsidRDefault="000C0F38" w:rsidP="000264D2">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Wrap Up: Ok! Before I collect your worksheets, I’d like you to write on the back of your guide word worksheet what you learned today. When you are finished, I’ll take the guide word worksheets, and you can put your other worksheets back into the folder. Put the books away in the right order. Once you have put everything away you can look for books until it is time to go. </w:t>
      </w:r>
      <w:r w:rsidRPr="000C0F38">
        <w:rPr>
          <w:rFonts w:ascii="Times New Roman" w:hAnsi="Times New Roman" w:cs="Times New Roman"/>
          <w:i/>
          <w:sz w:val="24"/>
          <w:szCs w:val="24"/>
        </w:rPr>
        <w:t>3 minutes</w:t>
      </w:r>
      <w:r>
        <w:rPr>
          <w:rFonts w:ascii="Times New Roman" w:hAnsi="Times New Roman" w:cs="Times New Roman"/>
          <w:i/>
          <w:sz w:val="24"/>
          <w:szCs w:val="24"/>
        </w:rPr>
        <w:t>.</w:t>
      </w:r>
    </w:p>
    <w:p w:rsidR="000C0F38" w:rsidRDefault="000C0F38" w:rsidP="000264D2">
      <w:pPr>
        <w:spacing w:line="480" w:lineRule="auto"/>
        <w:rPr>
          <w:rFonts w:ascii="Times New Roman" w:hAnsi="Times New Roman" w:cs="Times New Roman"/>
          <w:sz w:val="24"/>
          <w:szCs w:val="24"/>
        </w:rPr>
      </w:pPr>
      <w:r>
        <w:rPr>
          <w:rFonts w:ascii="Times New Roman" w:hAnsi="Times New Roman" w:cs="Times New Roman"/>
          <w:sz w:val="24"/>
          <w:szCs w:val="24"/>
        </w:rPr>
        <w:t>Assessment: Collect</w:t>
      </w:r>
      <w:r w:rsidR="00CD4C0B">
        <w:rPr>
          <w:rFonts w:ascii="Times New Roman" w:hAnsi="Times New Roman" w:cs="Times New Roman"/>
          <w:sz w:val="24"/>
          <w:szCs w:val="24"/>
        </w:rPr>
        <w:t xml:space="preserve"> worksheets and correct it after class. If students don’t understand, I’ll have to take sometime later to restate the main idea of the lesson.</w:t>
      </w:r>
    </w:p>
    <w:p w:rsidR="00CD4C0B" w:rsidRDefault="00CD4C0B" w:rsidP="000264D2">
      <w:pPr>
        <w:spacing w:line="480" w:lineRule="auto"/>
        <w:rPr>
          <w:rFonts w:ascii="Times New Roman" w:hAnsi="Times New Roman" w:cs="Times New Roman"/>
          <w:sz w:val="24"/>
          <w:szCs w:val="24"/>
        </w:rPr>
      </w:pPr>
      <w:r>
        <w:rPr>
          <w:rFonts w:ascii="Times New Roman" w:hAnsi="Times New Roman" w:cs="Times New Roman"/>
          <w:sz w:val="24"/>
          <w:szCs w:val="24"/>
        </w:rPr>
        <w:t xml:space="preserve">Materials: </w:t>
      </w:r>
    </w:p>
    <w:p w:rsidR="00873E9B" w:rsidRDefault="00CD4C0B" w:rsidP="000264D2">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Worksheets </w:t>
      </w:r>
      <w:r w:rsidR="00873E9B">
        <w:rPr>
          <w:rFonts w:ascii="Times New Roman" w:hAnsi="Times New Roman" w:cs="Times New Roman"/>
          <w:sz w:val="24"/>
          <w:szCs w:val="24"/>
        </w:rPr>
        <w:t xml:space="preserve"> (I will use three worksheets so that the students are not fighting over the       </w:t>
      </w:r>
    </w:p>
    <w:p w:rsidR="00CD4C0B" w:rsidRDefault="00873E9B" w:rsidP="00873E9B">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                         encyclopedias.)</w:t>
      </w:r>
    </w:p>
    <w:p w:rsidR="00CD4C0B" w:rsidRDefault="00CD4C0B" w:rsidP="000264D2">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Encyclopedias</w:t>
      </w:r>
    </w:p>
    <w:p w:rsidR="00CD4C0B" w:rsidRDefault="00CD4C0B" w:rsidP="000264D2">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Dictionaries</w:t>
      </w:r>
    </w:p>
    <w:p w:rsidR="00CD4C0B" w:rsidRPr="00CD4C0B" w:rsidRDefault="00CD4C0B" w:rsidP="000264D2">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Pencils</w:t>
      </w:r>
    </w:p>
    <w:p w:rsidR="00070BC5" w:rsidRPr="00070BC5" w:rsidRDefault="00070BC5" w:rsidP="00070BC5">
      <w:pPr>
        <w:jc w:val="center"/>
        <w:rPr>
          <w:rFonts w:ascii="Times New Roman" w:hAnsi="Times New Roman" w:cs="Times New Roman"/>
          <w:b/>
          <w:sz w:val="32"/>
          <w:szCs w:val="32"/>
        </w:rPr>
      </w:pPr>
      <w:r w:rsidRPr="00070BC5">
        <w:rPr>
          <w:rFonts w:ascii="Times New Roman" w:hAnsi="Times New Roman" w:cs="Times New Roman"/>
          <w:b/>
          <w:sz w:val="32"/>
          <w:szCs w:val="32"/>
        </w:rPr>
        <w:lastRenderedPageBreak/>
        <w:t>Worksheets</w:t>
      </w:r>
    </w:p>
    <w:p w:rsidR="00070BC5" w:rsidRDefault="00070BC5" w:rsidP="00070BC5">
      <w:pPr>
        <w:jc w:val="center"/>
        <w:rPr>
          <w:rFonts w:ascii="Times New Roman" w:hAnsi="Times New Roman" w:cs="Times New Roman"/>
          <w:sz w:val="24"/>
          <w:szCs w:val="24"/>
        </w:rPr>
      </w:pPr>
    </w:p>
    <w:p w:rsidR="00070BC5" w:rsidRDefault="00070BC5" w:rsidP="00070BC5">
      <w:pPr>
        <w:jc w:val="right"/>
        <w:rPr>
          <w:rFonts w:ascii="Times New Roman" w:hAnsi="Times New Roman" w:cs="Times New Roman"/>
          <w:sz w:val="24"/>
          <w:szCs w:val="24"/>
        </w:rPr>
      </w:pPr>
      <w:r>
        <w:rPr>
          <w:rFonts w:ascii="Times New Roman" w:hAnsi="Times New Roman" w:cs="Times New Roman"/>
          <w:sz w:val="24"/>
          <w:szCs w:val="24"/>
        </w:rPr>
        <w:t>Name__________________</w:t>
      </w:r>
    </w:p>
    <w:p w:rsidR="00070BC5" w:rsidRDefault="00070BC5" w:rsidP="00070BC5">
      <w:pPr>
        <w:jc w:val="center"/>
        <w:rPr>
          <w:rFonts w:ascii="Times New Roman" w:hAnsi="Times New Roman" w:cs="Times New Roman"/>
          <w:b/>
          <w:sz w:val="24"/>
          <w:szCs w:val="24"/>
        </w:rPr>
      </w:pPr>
      <w:r>
        <w:rPr>
          <w:rFonts w:ascii="Times New Roman" w:hAnsi="Times New Roman" w:cs="Times New Roman"/>
          <w:b/>
          <w:sz w:val="24"/>
          <w:szCs w:val="24"/>
        </w:rPr>
        <w:t>Guide Words</w:t>
      </w:r>
    </w:p>
    <w:p w:rsidR="00070BC5" w:rsidRDefault="00070BC5" w:rsidP="00070BC5">
      <w:pPr>
        <w:rPr>
          <w:rFonts w:ascii="Times New Roman" w:hAnsi="Times New Roman" w:cs="Times New Roman"/>
          <w:sz w:val="24"/>
          <w:szCs w:val="24"/>
        </w:rPr>
      </w:pPr>
      <w:r>
        <w:rPr>
          <w:rFonts w:ascii="Times New Roman" w:hAnsi="Times New Roman" w:cs="Times New Roman"/>
          <w:sz w:val="24"/>
          <w:szCs w:val="24"/>
        </w:rPr>
        <w:t>What are the guide words on the page for:</w:t>
      </w:r>
    </w:p>
    <w:p w:rsidR="00070BC5" w:rsidRPr="00525C91" w:rsidRDefault="00070BC5" w:rsidP="00070BC5">
      <w:pPr>
        <w:rPr>
          <w:rFonts w:ascii="Times New Roman" w:hAnsi="Times New Roman" w:cs="Times New Roman"/>
          <w:sz w:val="24"/>
          <w:szCs w:val="24"/>
        </w:rPr>
      </w:pPr>
      <w:r>
        <w:rPr>
          <w:rFonts w:ascii="Times New Roman" w:hAnsi="Times New Roman" w:cs="Times New Roman"/>
          <w:sz w:val="24"/>
          <w:szCs w:val="24"/>
        </w:rPr>
        <w:t xml:space="preserve">       Dictionaries:</w:t>
      </w:r>
    </w:p>
    <w:p w:rsidR="00070BC5" w:rsidRDefault="00070BC5" w:rsidP="00070BC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Quintessential</w:t>
      </w:r>
    </w:p>
    <w:p w:rsidR="00070BC5" w:rsidRDefault="00070BC5" w:rsidP="00070BC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Patriotism</w:t>
      </w:r>
    </w:p>
    <w:p w:rsidR="00070BC5" w:rsidRDefault="00070BC5" w:rsidP="00070BC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Tyrant</w:t>
      </w:r>
    </w:p>
    <w:p w:rsidR="00070BC5" w:rsidRDefault="00070BC5" w:rsidP="00070BC5">
      <w:pPr>
        <w:rPr>
          <w:rFonts w:ascii="Times New Roman" w:hAnsi="Times New Roman" w:cs="Times New Roman"/>
          <w:sz w:val="24"/>
          <w:szCs w:val="24"/>
        </w:rPr>
      </w:pPr>
      <w:r>
        <w:rPr>
          <w:rFonts w:ascii="Times New Roman" w:hAnsi="Times New Roman" w:cs="Times New Roman"/>
          <w:sz w:val="24"/>
          <w:szCs w:val="24"/>
        </w:rPr>
        <w:t xml:space="preserve">      Encyclopedias</w:t>
      </w:r>
    </w:p>
    <w:p w:rsidR="00070BC5" w:rsidRDefault="00070BC5" w:rsidP="00070BC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Chief Joseph</w:t>
      </w:r>
    </w:p>
    <w:p w:rsidR="00070BC5" w:rsidRDefault="00070BC5" w:rsidP="00070BC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William Mayo</w:t>
      </w:r>
    </w:p>
    <w:p w:rsidR="00070BC5" w:rsidRDefault="00070BC5" w:rsidP="00070BC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Bubble Gum</w:t>
      </w:r>
    </w:p>
    <w:p w:rsidR="00070BC5" w:rsidRDefault="00070BC5" w:rsidP="00070BC5">
      <w:pPr>
        <w:rPr>
          <w:rFonts w:ascii="Times New Roman" w:hAnsi="Times New Roman" w:cs="Times New Roman"/>
          <w:sz w:val="24"/>
          <w:szCs w:val="24"/>
        </w:rPr>
      </w:pPr>
    </w:p>
    <w:p w:rsidR="00070BC5" w:rsidRDefault="00070BC5" w:rsidP="00070BC5">
      <w:pPr>
        <w:rPr>
          <w:rFonts w:ascii="Times New Roman" w:hAnsi="Times New Roman" w:cs="Times New Roman"/>
          <w:sz w:val="24"/>
          <w:szCs w:val="24"/>
        </w:rPr>
      </w:pPr>
    </w:p>
    <w:p w:rsidR="00070BC5" w:rsidRDefault="00070BC5" w:rsidP="00070BC5">
      <w:pPr>
        <w:rPr>
          <w:rFonts w:ascii="Times New Roman" w:hAnsi="Times New Roman" w:cs="Times New Roman"/>
          <w:sz w:val="24"/>
          <w:szCs w:val="24"/>
        </w:rPr>
      </w:pPr>
    </w:p>
    <w:p w:rsidR="00070BC5" w:rsidRDefault="00070BC5" w:rsidP="00070BC5">
      <w:pPr>
        <w:jc w:val="right"/>
        <w:rPr>
          <w:rFonts w:ascii="Times New Roman" w:hAnsi="Times New Roman" w:cs="Times New Roman"/>
          <w:sz w:val="24"/>
          <w:szCs w:val="24"/>
        </w:rPr>
      </w:pPr>
      <w:r>
        <w:rPr>
          <w:rFonts w:ascii="Times New Roman" w:hAnsi="Times New Roman" w:cs="Times New Roman"/>
          <w:sz w:val="24"/>
          <w:szCs w:val="24"/>
        </w:rPr>
        <w:t>Name_________________</w:t>
      </w:r>
    </w:p>
    <w:p w:rsidR="00070BC5" w:rsidRDefault="00070BC5" w:rsidP="00070BC5">
      <w:pPr>
        <w:rPr>
          <w:rFonts w:ascii="Times New Roman" w:hAnsi="Times New Roman" w:cs="Times New Roman"/>
          <w:sz w:val="24"/>
          <w:szCs w:val="24"/>
        </w:rPr>
      </w:pPr>
      <w:r>
        <w:rPr>
          <w:rFonts w:ascii="Times New Roman" w:hAnsi="Times New Roman" w:cs="Times New Roman"/>
          <w:sz w:val="24"/>
          <w:szCs w:val="24"/>
        </w:rPr>
        <w:t>What are the guide words on the page for:</w:t>
      </w:r>
    </w:p>
    <w:p w:rsidR="00070BC5" w:rsidRDefault="00070BC5" w:rsidP="00070BC5">
      <w:pPr>
        <w:rPr>
          <w:rFonts w:ascii="Times New Roman" w:hAnsi="Times New Roman" w:cs="Times New Roman"/>
          <w:sz w:val="24"/>
          <w:szCs w:val="24"/>
        </w:rPr>
      </w:pPr>
      <w:r>
        <w:rPr>
          <w:rFonts w:ascii="Times New Roman" w:hAnsi="Times New Roman" w:cs="Times New Roman"/>
          <w:sz w:val="24"/>
          <w:szCs w:val="24"/>
        </w:rPr>
        <w:t xml:space="preserve">       Dictionaries:</w:t>
      </w:r>
    </w:p>
    <w:p w:rsidR="00070BC5" w:rsidRDefault="00070BC5" w:rsidP="00070BC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Cow</w:t>
      </w:r>
    </w:p>
    <w:p w:rsidR="00070BC5" w:rsidRDefault="00070BC5" w:rsidP="00070BC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Destiny</w:t>
      </w:r>
    </w:p>
    <w:p w:rsidR="00070BC5" w:rsidRDefault="00070BC5" w:rsidP="00070BC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Vulnerable</w:t>
      </w:r>
    </w:p>
    <w:p w:rsidR="00070BC5" w:rsidRDefault="00070BC5" w:rsidP="00070BC5">
      <w:pPr>
        <w:ind w:left="360"/>
        <w:rPr>
          <w:rFonts w:ascii="Times New Roman" w:hAnsi="Times New Roman" w:cs="Times New Roman"/>
          <w:sz w:val="24"/>
          <w:szCs w:val="24"/>
        </w:rPr>
      </w:pPr>
      <w:r>
        <w:rPr>
          <w:rFonts w:ascii="Times New Roman" w:hAnsi="Times New Roman" w:cs="Times New Roman"/>
          <w:sz w:val="24"/>
          <w:szCs w:val="24"/>
        </w:rPr>
        <w:t>Encyclopedias:</w:t>
      </w:r>
    </w:p>
    <w:p w:rsidR="00070BC5" w:rsidRDefault="00070BC5" w:rsidP="00070BC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Peter the Great</w:t>
      </w:r>
    </w:p>
    <w:p w:rsidR="00070BC5" w:rsidRDefault="00070BC5" w:rsidP="00070BC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Charlemagne</w:t>
      </w:r>
    </w:p>
    <w:p w:rsidR="00070BC5" w:rsidRDefault="00070BC5" w:rsidP="00070BC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Sun Yat-sen</w:t>
      </w:r>
    </w:p>
    <w:p w:rsidR="00070BC5" w:rsidRDefault="00070BC5" w:rsidP="00070BC5">
      <w:pPr>
        <w:rPr>
          <w:rFonts w:ascii="Times New Roman" w:hAnsi="Times New Roman" w:cs="Times New Roman"/>
          <w:sz w:val="24"/>
          <w:szCs w:val="24"/>
        </w:rPr>
      </w:pPr>
    </w:p>
    <w:p w:rsidR="00070BC5" w:rsidRDefault="00070BC5" w:rsidP="00070BC5">
      <w:pPr>
        <w:rPr>
          <w:rFonts w:ascii="Times New Roman" w:hAnsi="Times New Roman" w:cs="Times New Roman"/>
          <w:sz w:val="24"/>
          <w:szCs w:val="24"/>
        </w:rPr>
      </w:pPr>
    </w:p>
    <w:p w:rsidR="00070BC5" w:rsidRDefault="00070BC5" w:rsidP="00070BC5">
      <w:pPr>
        <w:rPr>
          <w:rFonts w:ascii="Times New Roman" w:hAnsi="Times New Roman" w:cs="Times New Roman"/>
          <w:sz w:val="24"/>
          <w:szCs w:val="24"/>
        </w:rPr>
      </w:pPr>
    </w:p>
    <w:p w:rsidR="00070BC5" w:rsidRDefault="00070BC5" w:rsidP="00070BC5">
      <w:pPr>
        <w:rPr>
          <w:rFonts w:ascii="Times New Roman" w:hAnsi="Times New Roman" w:cs="Times New Roman"/>
          <w:sz w:val="24"/>
          <w:szCs w:val="24"/>
        </w:rPr>
      </w:pPr>
    </w:p>
    <w:p w:rsidR="00070BC5" w:rsidRDefault="00070BC5" w:rsidP="00070BC5">
      <w:pPr>
        <w:jc w:val="right"/>
        <w:rPr>
          <w:rFonts w:ascii="Times New Roman" w:hAnsi="Times New Roman" w:cs="Times New Roman"/>
          <w:sz w:val="24"/>
          <w:szCs w:val="24"/>
        </w:rPr>
      </w:pPr>
      <w:r>
        <w:rPr>
          <w:rFonts w:ascii="Times New Roman" w:hAnsi="Times New Roman" w:cs="Times New Roman"/>
          <w:sz w:val="24"/>
          <w:szCs w:val="24"/>
        </w:rPr>
        <w:t>Name______________</w:t>
      </w:r>
    </w:p>
    <w:p w:rsidR="00070BC5" w:rsidRDefault="00070BC5" w:rsidP="00070BC5">
      <w:pPr>
        <w:rPr>
          <w:rFonts w:ascii="Times New Roman" w:hAnsi="Times New Roman" w:cs="Times New Roman"/>
          <w:sz w:val="24"/>
          <w:szCs w:val="24"/>
        </w:rPr>
      </w:pPr>
      <w:r>
        <w:rPr>
          <w:rFonts w:ascii="Times New Roman" w:hAnsi="Times New Roman" w:cs="Times New Roman"/>
          <w:sz w:val="24"/>
          <w:szCs w:val="24"/>
        </w:rPr>
        <w:t>What are the guide words on the page for:</w:t>
      </w:r>
    </w:p>
    <w:p w:rsidR="00070BC5" w:rsidRDefault="00070BC5" w:rsidP="00070BC5">
      <w:pPr>
        <w:rPr>
          <w:rFonts w:ascii="Times New Roman" w:hAnsi="Times New Roman" w:cs="Times New Roman"/>
          <w:sz w:val="24"/>
          <w:szCs w:val="24"/>
        </w:rPr>
      </w:pPr>
      <w:r>
        <w:rPr>
          <w:rFonts w:ascii="Times New Roman" w:hAnsi="Times New Roman" w:cs="Times New Roman"/>
          <w:sz w:val="24"/>
          <w:szCs w:val="24"/>
        </w:rPr>
        <w:t xml:space="preserve">       Dictionaries:</w:t>
      </w:r>
    </w:p>
    <w:p w:rsidR="00070BC5" w:rsidRDefault="00070BC5" w:rsidP="00070BC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Adjective</w:t>
      </w:r>
    </w:p>
    <w:p w:rsidR="00070BC5" w:rsidRDefault="00070BC5" w:rsidP="00070BC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Mortician</w:t>
      </w:r>
    </w:p>
    <w:p w:rsidR="00070BC5" w:rsidRDefault="00070BC5" w:rsidP="00070BC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Sorrow</w:t>
      </w:r>
    </w:p>
    <w:p w:rsidR="00070BC5" w:rsidRDefault="00070BC5" w:rsidP="00070BC5">
      <w:pPr>
        <w:ind w:left="360"/>
        <w:rPr>
          <w:rFonts w:ascii="Times New Roman" w:hAnsi="Times New Roman" w:cs="Times New Roman"/>
          <w:sz w:val="24"/>
          <w:szCs w:val="24"/>
        </w:rPr>
      </w:pPr>
      <w:r>
        <w:rPr>
          <w:rFonts w:ascii="Times New Roman" w:hAnsi="Times New Roman" w:cs="Times New Roman"/>
          <w:sz w:val="24"/>
          <w:szCs w:val="24"/>
        </w:rPr>
        <w:t>Encyclopedias</w:t>
      </w:r>
    </w:p>
    <w:p w:rsidR="00070BC5" w:rsidRDefault="00070BC5" w:rsidP="00070BC5">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John Adams</w:t>
      </w:r>
    </w:p>
    <w:p w:rsidR="00070BC5" w:rsidRDefault="00DB656A" w:rsidP="00070BC5">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Genghis</w:t>
      </w:r>
      <w:r w:rsidR="00070BC5">
        <w:rPr>
          <w:rFonts w:ascii="Times New Roman" w:hAnsi="Times New Roman" w:cs="Times New Roman"/>
          <w:sz w:val="24"/>
          <w:szCs w:val="24"/>
        </w:rPr>
        <w:t xml:space="preserve"> Khan</w:t>
      </w:r>
    </w:p>
    <w:p w:rsidR="00070BC5" w:rsidRPr="003C702F" w:rsidRDefault="00070BC5" w:rsidP="00070BC5">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Leif Eriksson</w:t>
      </w:r>
    </w:p>
    <w:p w:rsidR="00070BC5" w:rsidRPr="00525C91" w:rsidRDefault="00070BC5" w:rsidP="00070BC5">
      <w:pPr>
        <w:pStyle w:val="ListParagraph"/>
        <w:rPr>
          <w:rFonts w:ascii="Times New Roman" w:hAnsi="Times New Roman" w:cs="Times New Roman"/>
          <w:sz w:val="24"/>
          <w:szCs w:val="24"/>
        </w:rPr>
      </w:pPr>
    </w:p>
    <w:p w:rsidR="00647D7B" w:rsidRPr="00892CDC" w:rsidRDefault="00647D7B" w:rsidP="000264D2">
      <w:pPr>
        <w:spacing w:line="480" w:lineRule="auto"/>
        <w:rPr>
          <w:rFonts w:ascii="Times New Roman" w:hAnsi="Times New Roman" w:cs="Times New Roman"/>
          <w:sz w:val="24"/>
          <w:szCs w:val="24"/>
        </w:rPr>
      </w:pPr>
    </w:p>
    <w:sectPr w:rsidR="00647D7B" w:rsidRPr="00892CDC" w:rsidSect="000A52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F47F6D"/>
    <w:multiLevelType w:val="hybridMultilevel"/>
    <w:tmpl w:val="A202C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787F35"/>
    <w:multiLevelType w:val="hybridMultilevel"/>
    <w:tmpl w:val="AD726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B471DC"/>
    <w:multiLevelType w:val="hybridMultilevel"/>
    <w:tmpl w:val="95124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B8537D"/>
    <w:multiLevelType w:val="hybridMultilevel"/>
    <w:tmpl w:val="6D109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D277CE"/>
    <w:multiLevelType w:val="hybridMultilevel"/>
    <w:tmpl w:val="B94AD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F67218"/>
    <w:multiLevelType w:val="hybridMultilevel"/>
    <w:tmpl w:val="A61CF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F234685"/>
    <w:multiLevelType w:val="hybridMultilevel"/>
    <w:tmpl w:val="52448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5"/>
  </w:num>
  <w:num w:numId="5">
    <w:abstractNumId w:val="0"/>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92CDC"/>
    <w:rsid w:val="000264D2"/>
    <w:rsid w:val="00033558"/>
    <w:rsid w:val="00070BC5"/>
    <w:rsid w:val="000A523D"/>
    <w:rsid w:val="000C0F38"/>
    <w:rsid w:val="00137DFB"/>
    <w:rsid w:val="00295881"/>
    <w:rsid w:val="005D34E5"/>
    <w:rsid w:val="00647D7B"/>
    <w:rsid w:val="006B1F0C"/>
    <w:rsid w:val="00873E9B"/>
    <w:rsid w:val="00892CDC"/>
    <w:rsid w:val="00900E07"/>
    <w:rsid w:val="00C91A3C"/>
    <w:rsid w:val="00CD4C0B"/>
    <w:rsid w:val="00DB656A"/>
    <w:rsid w:val="00E246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2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4C0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489</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Word Lesson Plan</dc:title>
  <dc:subject>Standard 7</dc:subject>
  <dc:creator>Lisa Wensmann</dc:creator>
  <cp:keywords>standard 7, lesson, planning, dictionaries, encyclopedias</cp:keywords>
  <cp:lastModifiedBy>Lisa</cp:lastModifiedBy>
  <cp:revision>4</cp:revision>
  <dcterms:created xsi:type="dcterms:W3CDTF">2010-06-24T04:11:00Z</dcterms:created>
  <dcterms:modified xsi:type="dcterms:W3CDTF">2010-08-31T13:43:00Z</dcterms:modified>
  <cp:category>Portfolio</cp:category>
  <cp:contentStatus>Completed</cp:contentStatus>
</cp:coreProperties>
</file>